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83A" w:rsidRPr="00E1083A" w:rsidRDefault="00E1083A" w:rsidP="00B54DE0">
      <w:pPr>
        <w:rPr>
          <w:lang w:val="en-US"/>
        </w:rPr>
      </w:pPr>
    </w:p>
    <w:p w:rsidR="00B54DE0" w:rsidRDefault="00B54DE0" w:rsidP="00B54DE0">
      <w:pPr>
        <w:pStyle w:val="Heading6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en-US"/>
        </w:rPr>
      </w:pPr>
    </w:p>
    <w:p w:rsidR="00B54DE0" w:rsidRDefault="00B54DE0" w:rsidP="00B54DE0">
      <w:pPr>
        <w:pStyle w:val="Heading6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en-US"/>
        </w:rPr>
      </w:pPr>
    </w:p>
    <w:p w:rsidR="003A2D5C" w:rsidRDefault="003A2D5C" w:rsidP="00B54DE0">
      <w:pPr>
        <w:pStyle w:val="Heading6"/>
        <w:jc w:val="center"/>
        <w:rPr>
          <w:rFonts w:ascii="Times New Roman" w:hAnsi="Times New Roman"/>
          <w:b/>
          <w:color w:val="339966"/>
          <w:sz w:val="20"/>
          <w:szCs w:val="20"/>
          <w:lang w:val="en-US"/>
        </w:rPr>
      </w:pPr>
      <w:r w:rsidRPr="00E1083A">
        <w:rPr>
          <w:rFonts w:ascii="Times New Roman" w:hAnsi="Times New Roman"/>
          <w:b/>
          <w:color w:val="000000" w:themeColor="text1"/>
          <w:sz w:val="32"/>
          <w:szCs w:val="32"/>
          <w:lang w:val="en-US"/>
        </w:rPr>
        <w:t>PROGRAM</w:t>
      </w:r>
      <w:r w:rsidRPr="00E1083A">
        <w:rPr>
          <w:rFonts w:ascii="Times New Roman" w:hAnsi="Times New Roman"/>
          <w:b/>
          <w:color w:val="323E4F" w:themeColor="text2" w:themeShade="BF"/>
          <w:sz w:val="20"/>
          <w:szCs w:val="20"/>
          <w:lang w:val="en-US"/>
        </w:rPr>
        <w:t>:</w:t>
      </w:r>
    </w:p>
    <w:p w:rsidR="00E1083A" w:rsidRDefault="00E1083A" w:rsidP="00B54DE0">
      <w:pPr>
        <w:rPr>
          <w:lang w:val="en-US"/>
        </w:rPr>
      </w:pPr>
    </w:p>
    <w:p w:rsidR="00E1083A" w:rsidRDefault="00E1083A" w:rsidP="00B54DE0">
      <w:pPr>
        <w:rPr>
          <w:lang w:val="en-US"/>
        </w:rPr>
      </w:pPr>
    </w:p>
    <w:p w:rsidR="00E1083A" w:rsidRPr="00E1083A" w:rsidRDefault="00E1083A" w:rsidP="00B54DE0">
      <w:pPr>
        <w:rPr>
          <w:lang w:val="en-US"/>
        </w:rPr>
      </w:pPr>
    </w:p>
    <w:p w:rsidR="002D1415" w:rsidRPr="00E1083A" w:rsidRDefault="002D1415" w:rsidP="00B54DE0">
      <w:pPr>
        <w:rPr>
          <w:sz w:val="32"/>
          <w:szCs w:val="32"/>
          <w:lang w:val="en-US"/>
        </w:rPr>
      </w:pPr>
    </w:p>
    <w:p w:rsidR="00E1083A" w:rsidRDefault="00E1083A" w:rsidP="00B54DE0">
      <w:pPr>
        <w:spacing w:line="360" w:lineRule="auto"/>
        <w:ind w:left="720"/>
        <w:jc w:val="center"/>
        <w:rPr>
          <w:color w:val="333333"/>
          <w:sz w:val="28"/>
          <w:szCs w:val="28"/>
          <w:shd w:val="clear" w:color="auto" w:fill="FFFFFF"/>
        </w:rPr>
      </w:pPr>
      <w:r w:rsidRPr="00E1083A">
        <w:rPr>
          <w:sz w:val="32"/>
          <w:szCs w:val="32"/>
        </w:rPr>
        <w:t xml:space="preserve">J. S. Bach: Goldberg varijacije </w:t>
      </w:r>
      <w:r w:rsidRPr="00B54DE0">
        <w:rPr>
          <w:color w:val="333333"/>
          <w:shd w:val="clear" w:color="auto" w:fill="FFFFFF"/>
        </w:rPr>
        <w:t>BWV 988 - Arija sa 30 varijacija</w:t>
      </w:r>
    </w:p>
    <w:p w:rsidR="00B54DE0" w:rsidRDefault="00B54DE0" w:rsidP="00B54DE0">
      <w:pPr>
        <w:spacing w:line="360" w:lineRule="auto"/>
        <w:ind w:left="720"/>
        <w:rPr>
          <w:sz w:val="32"/>
          <w:szCs w:val="32"/>
        </w:rPr>
      </w:pPr>
    </w:p>
    <w:p w:rsidR="00B54DE0" w:rsidRPr="00B54DE0" w:rsidRDefault="00B54DE0" w:rsidP="00B54DE0">
      <w:pPr>
        <w:rPr>
          <w:i/>
        </w:rPr>
      </w:pPr>
      <w:hyperlink r:id="rId8" w:anchor="Aria" w:history="1">
        <w:r w:rsidRPr="00B54DE0">
          <w:rPr>
            <w:rStyle w:val="Hyperlink"/>
            <w:i/>
            <w:color w:val="auto"/>
            <w:u w:val="none"/>
          </w:rPr>
          <w:t>Aria</w:t>
        </w:r>
      </w:hyperlink>
    </w:p>
    <w:p w:rsidR="00B54DE0" w:rsidRPr="00B54DE0" w:rsidRDefault="00B54DE0" w:rsidP="00B54DE0">
      <w:pPr>
        <w:rPr>
          <w:i/>
        </w:rPr>
      </w:pPr>
      <w:hyperlink r:id="rId9" w:anchor="Variatio_1._a_1_Clav." w:history="1">
        <w:r w:rsidRPr="00B54DE0">
          <w:rPr>
            <w:rStyle w:val="Hyperlink"/>
            <w:i/>
            <w:color w:val="auto"/>
            <w:u w:val="none"/>
          </w:rPr>
          <w:t>Variatio 1. a 1 Clav.</w:t>
        </w:r>
      </w:hyperlink>
      <w:bookmarkStart w:id="0" w:name="_GoBack"/>
      <w:bookmarkEnd w:id="0"/>
    </w:p>
    <w:p w:rsidR="00B54DE0" w:rsidRPr="00B54DE0" w:rsidRDefault="00B54DE0" w:rsidP="00B54DE0">
      <w:pPr>
        <w:rPr>
          <w:i/>
        </w:rPr>
      </w:pPr>
      <w:hyperlink r:id="rId10" w:anchor="Variatio_2._a_1_Clav." w:history="1">
        <w:r w:rsidRPr="00B54DE0">
          <w:rPr>
            <w:rStyle w:val="Hyperlink"/>
            <w:i/>
            <w:color w:val="auto"/>
            <w:u w:val="none"/>
          </w:rPr>
          <w:t>Variatio 2. a 1 Clav.</w:t>
        </w:r>
      </w:hyperlink>
    </w:p>
    <w:p w:rsidR="00B54DE0" w:rsidRPr="00B54DE0" w:rsidRDefault="00B54DE0" w:rsidP="00B54DE0">
      <w:pPr>
        <w:rPr>
          <w:i/>
        </w:rPr>
      </w:pPr>
      <w:hyperlink r:id="rId11" w:anchor="Variatio_3._Canone_all'Unisono._a_1_Clav." w:history="1">
        <w:r w:rsidRPr="00B54DE0">
          <w:rPr>
            <w:rStyle w:val="Hyperlink"/>
            <w:i/>
            <w:color w:val="auto"/>
            <w:u w:val="none"/>
          </w:rPr>
          <w:t>Variatio 3. Canone all'Unisono. a 1 Clav.</w:t>
        </w:r>
      </w:hyperlink>
    </w:p>
    <w:p w:rsidR="00B54DE0" w:rsidRPr="00B54DE0" w:rsidRDefault="00B54DE0" w:rsidP="00B54DE0">
      <w:pPr>
        <w:rPr>
          <w:i/>
        </w:rPr>
      </w:pPr>
      <w:hyperlink r:id="rId12" w:anchor="Variatio_4._a_1_Clav." w:history="1">
        <w:r w:rsidRPr="00B54DE0">
          <w:rPr>
            <w:rStyle w:val="Hyperlink"/>
            <w:i/>
            <w:color w:val="auto"/>
            <w:u w:val="none"/>
          </w:rPr>
          <w:t>Variatio 4. a 1 Clav.</w:t>
        </w:r>
      </w:hyperlink>
    </w:p>
    <w:p w:rsidR="00B54DE0" w:rsidRPr="00B54DE0" w:rsidRDefault="00B54DE0" w:rsidP="00B54DE0">
      <w:pPr>
        <w:rPr>
          <w:i/>
        </w:rPr>
      </w:pPr>
      <w:hyperlink r:id="rId13" w:anchor="Variatio_5._a_1_%C3%B4_vero_2_Clav." w:history="1">
        <w:r w:rsidRPr="00B54DE0">
          <w:rPr>
            <w:rStyle w:val="Hyperlink"/>
            <w:i/>
            <w:color w:val="auto"/>
            <w:u w:val="none"/>
          </w:rPr>
          <w:t>Variatio 5. a 1 ô vero 2 Clav.</w:t>
        </w:r>
      </w:hyperlink>
    </w:p>
    <w:p w:rsidR="00B54DE0" w:rsidRPr="00B54DE0" w:rsidRDefault="00B54DE0" w:rsidP="00B54DE0">
      <w:pPr>
        <w:rPr>
          <w:i/>
        </w:rPr>
      </w:pPr>
      <w:hyperlink r:id="rId14" w:anchor="Variatio_6._Canone_alla_Seconda._a_1_Clav." w:history="1">
        <w:r w:rsidRPr="00B54DE0">
          <w:rPr>
            <w:rStyle w:val="Hyperlink"/>
            <w:i/>
            <w:color w:val="auto"/>
            <w:u w:val="none"/>
          </w:rPr>
          <w:t>Variatio 6. Canone alla Seconda. a 1 Clav.</w:t>
        </w:r>
      </w:hyperlink>
    </w:p>
    <w:p w:rsidR="00B54DE0" w:rsidRPr="00B54DE0" w:rsidRDefault="00B54DE0" w:rsidP="00B54DE0">
      <w:pPr>
        <w:rPr>
          <w:i/>
        </w:rPr>
      </w:pPr>
      <w:hyperlink r:id="rId15" w:anchor="Variatio_7._a_1_%C3%B4_vero_2_Clav._al_tempo_di_Giga" w:history="1">
        <w:r w:rsidRPr="00B54DE0">
          <w:rPr>
            <w:rStyle w:val="Hyperlink"/>
            <w:i/>
            <w:color w:val="auto"/>
            <w:u w:val="none"/>
          </w:rPr>
          <w:t>Variatio 7. a 1 ô vero 2 Clav. al tempo di Giga</w:t>
        </w:r>
      </w:hyperlink>
    </w:p>
    <w:p w:rsidR="00B54DE0" w:rsidRPr="00B54DE0" w:rsidRDefault="00B54DE0" w:rsidP="00B54DE0">
      <w:pPr>
        <w:rPr>
          <w:i/>
        </w:rPr>
      </w:pPr>
      <w:hyperlink r:id="rId16" w:anchor="Variatio_8._a_2_Clav." w:history="1">
        <w:r w:rsidRPr="00B54DE0">
          <w:rPr>
            <w:rStyle w:val="Hyperlink"/>
            <w:i/>
            <w:color w:val="auto"/>
            <w:u w:val="none"/>
          </w:rPr>
          <w:t>Variatio 8. a 2 Clav.</w:t>
        </w:r>
      </w:hyperlink>
    </w:p>
    <w:p w:rsidR="00B54DE0" w:rsidRPr="00B54DE0" w:rsidRDefault="00B54DE0" w:rsidP="00B54DE0">
      <w:pPr>
        <w:rPr>
          <w:i/>
        </w:rPr>
      </w:pPr>
      <w:hyperlink r:id="rId17" w:anchor="Variatio_9._Canone_alla_Terza._a_1_Clav." w:history="1">
        <w:r w:rsidRPr="00B54DE0">
          <w:rPr>
            <w:rStyle w:val="Hyperlink"/>
            <w:i/>
            <w:color w:val="auto"/>
            <w:u w:val="none"/>
          </w:rPr>
          <w:t>Variatio 9. Canone alla Terza. a 1 Clav.</w:t>
        </w:r>
      </w:hyperlink>
    </w:p>
    <w:p w:rsidR="00B54DE0" w:rsidRPr="00B54DE0" w:rsidRDefault="00B54DE0" w:rsidP="00B54DE0">
      <w:pPr>
        <w:rPr>
          <w:i/>
        </w:rPr>
      </w:pPr>
      <w:hyperlink r:id="rId18" w:anchor="Variatio_10._Fughetta._a_1_Clav." w:history="1">
        <w:r w:rsidRPr="00B54DE0">
          <w:rPr>
            <w:rStyle w:val="Hyperlink"/>
            <w:i/>
            <w:color w:val="auto"/>
            <w:u w:val="none"/>
          </w:rPr>
          <w:t>Variatio 10. Fughetta. a 1 Clav.</w:t>
        </w:r>
      </w:hyperlink>
    </w:p>
    <w:p w:rsidR="00B54DE0" w:rsidRPr="00B54DE0" w:rsidRDefault="00B54DE0" w:rsidP="00B54DE0">
      <w:pPr>
        <w:rPr>
          <w:i/>
        </w:rPr>
      </w:pPr>
      <w:hyperlink r:id="rId19" w:anchor="Variatio_11._a_2_Clav." w:history="1">
        <w:r w:rsidRPr="00B54DE0">
          <w:rPr>
            <w:rStyle w:val="Hyperlink"/>
            <w:i/>
            <w:color w:val="auto"/>
            <w:u w:val="none"/>
          </w:rPr>
          <w:t>Variatio 11. a 2 Clav.</w:t>
        </w:r>
      </w:hyperlink>
    </w:p>
    <w:p w:rsidR="00B54DE0" w:rsidRPr="00B54DE0" w:rsidRDefault="00B54DE0" w:rsidP="00B54DE0">
      <w:pPr>
        <w:rPr>
          <w:i/>
        </w:rPr>
      </w:pPr>
      <w:hyperlink r:id="rId20" w:anchor="Variatio_12._a_1_Clav._Canone_alla_Quarta_in_moto_contrario" w:history="1">
        <w:r w:rsidRPr="00B54DE0">
          <w:rPr>
            <w:rStyle w:val="Hyperlink"/>
            <w:i/>
            <w:color w:val="auto"/>
            <w:u w:val="none"/>
          </w:rPr>
          <w:t>Variatio 12. a 1 Clav. Canone alla Quarta in moto contrario</w:t>
        </w:r>
      </w:hyperlink>
    </w:p>
    <w:p w:rsidR="00B54DE0" w:rsidRPr="00B54DE0" w:rsidRDefault="00B54DE0" w:rsidP="00B54DE0">
      <w:pPr>
        <w:rPr>
          <w:i/>
        </w:rPr>
      </w:pPr>
      <w:hyperlink r:id="rId21" w:anchor="Variatio_13._a_2_Clav." w:history="1">
        <w:r w:rsidRPr="00B54DE0">
          <w:rPr>
            <w:rStyle w:val="Hyperlink"/>
            <w:i/>
            <w:color w:val="auto"/>
            <w:u w:val="none"/>
          </w:rPr>
          <w:t>Variatio 13. a 2 Clav.</w:t>
        </w:r>
      </w:hyperlink>
    </w:p>
    <w:p w:rsidR="00B54DE0" w:rsidRPr="00B54DE0" w:rsidRDefault="00B54DE0" w:rsidP="00B54DE0">
      <w:pPr>
        <w:rPr>
          <w:i/>
        </w:rPr>
      </w:pPr>
      <w:hyperlink r:id="rId22" w:anchor="Variatio_14._a_2_Clav." w:history="1">
        <w:r w:rsidRPr="00B54DE0">
          <w:rPr>
            <w:rStyle w:val="Hyperlink"/>
            <w:i/>
            <w:color w:val="auto"/>
            <w:u w:val="none"/>
          </w:rPr>
          <w:t>Variatio 14. a 2 Clav.</w:t>
        </w:r>
      </w:hyperlink>
    </w:p>
    <w:p w:rsidR="00B54DE0" w:rsidRPr="00B54DE0" w:rsidRDefault="00B54DE0" w:rsidP="00B54DE0">
      <w:pPr>
        <w:rPr>
          <w:i/>
        </w:rPr>
      </w:pPr>
      <w:hyperlink r:id="rId23" w:anchor="Variatio_15._Canone_alla_Quinta._a_1_Clav.:_Andante" w:history="1">
        <w:r w:rsidRPr="00B54DE0">
          <w:rPr>
            <w:rStyle w:val="Hyperlink"/>
            <w:i/>
            <w:color w:val="auto"/>
            <w:u w:val="none"/>
          </w:rPr>
          <w:t>Variatio 15. Canone alla Quinta. a 1 Clav.: Andante</w:t>
        </w:r>
      </w:hyperlink>
    </w:p>
    <w:p w:rsidR="00B54DE0" w:rsidRPr="00B54DE0" w:rsidRDefault="00B54DE0" w:rsidP="00B54DE0">
      <w:pPr>
        <w:rPr>
          <w:i/>
        </w:rPr>
      </w:pPr>
      <w:hyperlink r:id="rId24" w:anchor="Variatio_16._Ouverture._a_1_Clav." w:history="1">
        <w:r w:rsidRPr="00B54DE0">
          <w:rPr>
            <w:rStyle w:val="Hyperlink"/>
            <w:i/>
            <w:color w:val="auto"/>
            <w:u w:val="none"/>
          </w:rPr>
          <w:t>Variatio 16. Ouverture. a 1 Clav.</w:t>
        </w:r>
      </w:hyperlink>
    </w:p>
    <w:p w:rsidR="00B54DE0" w:rsidRPr="00B54DE0" w:rsidRDefault="00B54DE0" w:rsidP="00B54DE0">
      <w:pPr>
        <w:rPr>
          <w:i/>
        </w:rPr>
      </w:pPr>
      <w:hyperlink r:id="rId25" w:anchor="Variatio_17._a_2_Clav." w:history="1">
        <w:r w:rsidRPr="00B54DE0">
          <w:rPr>
            <w:rStyle w:val="Hyperlink"/>
            <w:i/>
            <w:color w:val="auto"/>
            <w:u w:val="none"/>
          </w:rPr>
          <w:t>Variatio 17. a 2 Clav.</w:t>
        </w:r>
      </w:hyperlink>
    </w:p>
    <w:p w:rsidR="00B54DE0" w:rsidRPr="00B54DE0" w:rsidRDefault="00B54DE0" w:rsidP="00B54DE0">
      <w:pPr>
        <w:rPr>
          <w:i/>
        </w:rPr>
      </w:pPr>
      <w:hyperlink r:id="rId26" w:anchor="Variatio_18._Canone_alla_Sesta._a_1_Clav." w:history="1">
        <w:r w:rsidRPr="00B54DE0">
          <w:rPr>
            <w:rStyle w:val="Hyperlink"/>
            <w:i/>
            <w:color w:val="auto"/>
            <w:u w:val="none"/>
          </w:rPr>
          <w:t>Variatio 18. Canone alla Sesta. a 1 Clav.</w:t>
        </w:r>
      </w:hyperlink>
    </w:p>
    <w:p w:rsidR="00B54DE0" w:rsidRPr="00B54DE0" w:rsidRDefault="00B54DE0" w:rsidP="00B54DE0">
      <w:pPr>
        <w:rPr>
          <w:i/>
        </w:rPr>
      </w:pPr>
      <w:hyperlink r:id="rId27" w:anchor="Variatio_19._a_1_Clav." w:history="1">
        <w:r w:rsidRPr="00B54DE0">
          <w:rPr>
            <w:rStyle w:val="Hyperlink"/>
            <w:i/>
            <w:color w:val="auto"/>
            <w:u w:val="none"/>
          </w:rPr>
          <w:t>Variatio 19. a 1 Clav.</w:t>
        </w:r>
      </w:hyperlink>
    </w:p>
    <w:p w:rsidR="00B54DE0" w:rsidRPr="00B54DE0" w:rsidRDefault="00B54DE0" w:rsidP="00B54DE0">
      <w:pPr>
        <w:rPr>
          <w:i/>
        </w:rPr>
      </w:pPr>
      <w:hyperlink r:id="rId28" w:anchor="Variatio_20._a_2_Clav." w:history="1">
        <w:r w:rsidRPr="00B54DE0">
          <w:rPr>
            <w:rStyle w:val="Hyperlink"/>
            <w:i/>
            <w:color w:val="auto"/>
            <w:u w:val="none"/>
          </w:rPr>
          <w:t>Variatio 20. a 2 Clav.</w:t>
        </w:r>
      </w:hyperlink>
    </w:p>
    <w:p w:rsidR="00B54DE0" w:rsidRPr="00B54DE0" w:rsidRDefault="00B54DE0" w:rsidP="00B54DE0">
      <w:pPr>
        <w:rPr>
          <w:i/>
        </w:rPr>
      </w:pPr>
      <w:hyperlink r:id="rId29" w:anchor="Variatio_21._Canone_alla_Settima" w:history="1">
        <w:r w:rsidRPr="00B54DE0">
          <w:rPr>
            <w:rStyle w:val="Hyperlink"/>
            <w:i/>
            <w:color w:val="auto"/>
            <w:u w:val="none"/>
          </w:rPr>
          <w:t>Variatio 21. Canone alla Settima</w:t>
        </w:r>
      </w:hyperlink>
    </w:p>
    <w:p w:rsidR="00B54DE0" w:rsidRPr="00B54DE0" w:rsidRDefault="00B54DE0" w:rsidP="00B54DE0">
      <w:pPr>
        <w:rPr>
          <w:i/>
        </w:rPr>
      </w:pPr>
      <w:hyperlink r:id="rId30" w:anchor="Variatio_22._a_1_Clav._alla_breve" w:history="1">
        <w:r w:rsidRPr="00B54DE0">
          <w:rPr>
            <w:rStyle w:val="Hyperlink"/>
            <w:i/>
            <w:color w:val="auto"/>
            <w:u w:val="none"/>
          </w:rPr>
          <w:t>Variatio 22. a 1 Clav. alla breve</w:t>
        </w:r>
      </w:hyperlink>
    </w:p>
    <w:p w:rsidR="00B54DE0" w:rsidRPr="00B54DE0" w:rsidRDefault="00B54DE0" w:rsidP="00B54DE0">
      <w:pPr>
        <w:rPr>
          <w:i/>
        </w:rPr>
      </w:pPr>
      <w:hyperlink r:id="rId31" w:anchor="Variatio_23._a_2_Clav." w:history="1">
        <w:r w:rsidRPr="00B54DE0">
          <w:rPr>
            <w:rStyle w:val="Hyperlink"/>
            <w:i/>
            <w:color w:val="auto"/>
            <w:u w:val="none"/>
          </w:rPr>
          <w:t>Variatio 23. a 2 Clav.</w:t>
        </w:r>
      </w:hyperlink>
    </w:p>
    <w:p w:rsidR="00B54DE0" w:rsidRPr="00B54DE0" w:rsidRDefault="00B54DE0" w:rsidP="00B54DE0">
      <w:pPr>
        <w:rPr>
          <w:i/>
        </w:rPr>
      </w:pPr>
      <w:hyperlink r:id="rId32" w:anchor="Variatio_24._Canone_all'Ottava._a_1_Clav." w:history="1">
        <w:r w:rsidRPr="00B54DE0">
          <w:rPr>
            <w:rStyle w:val="Hyperlink"/>
            <w:i/>
            <w:color w:val="auto"/>
            <w:u w:val="none"/>
          </w:rPr>
          <w:t>Variatio 24. Canone all'Ottava. a 1 Clav.</w:t>
        </w:r>
      </w:hyperlink>
    </w:p>
    <w:p w:rsidR="00B54DE0" w:rsidRPr="00B54DE0" w:rsidRDefault="00B54DE0" w:rsidP="00B54DE0">
      <w:pPr>
        <w:rPr>
          <w:i/>
        </w:rPr>
      </w:pPr>
      <w:hyperlink r:id="rId33" w:anchor="Variatio_25._a_2_Clav.:_Adagio" w:history="1">
        <w:r w:rsidRPr="00B54DE0">
          <w:rPr>
            <w:rStyle w:val="Hyperlink"/>
            <w:i/>
            <w:color w:val="auto"/>
            <w:u w:val="none"/>
          </w:rPr>
          <w:t>Variatio 25. a 2 Clav.: Adagio</w:t>
        </w:r>
      </w:hyperlink>
    </w:p>
    <w:p w:rsidR="00B54DE0" w:rsidRPr="00B54DE0" w:rsidRDefault="00B54DE0" w:rsidP="00B54DE0">
      <w:pPr>
        <w:rPr>
          <w:i/>
        </w:rPr>
      </w:pPr>
      <w:hyperlink r:id="rId34" w:anchor="Variatio_26._a_2_Clav." w:history="1">
        <w:r w:rsidRPr="00B54DE0">
          <w:rPr>
            <w:rStyle w:val="Hyperlink"/>
            <w:i/>
            <w:color w:val="auto"/>
            <w:u w:val="none"/>
          </w:rPr>
          <w:t>Variatio 26. a 2 Clav.</w:t>
        </w:r>
      </w:hyperlink>
    </w:p>
    <w:p w:rsidR="00B54DE0" w:rsidRPr="00B54DE0" w:rsidRDefault="00B54DE0" w:rsidP="00B54DE0">
      <w:pPr>
        <w:rPr>
          <w:i/>
        </w:rPr>
      </w:pPr>
      <w:hyperlink r:id="rId35" w:anchor="Variatio_27._Canone_alla_Nona._a_2_Clav." w:history="1">
        <w:r w:rsidRPr="00B54DE0">
          <w:rPr>
            <w:rStyle w:val="Hyperlink"/>
            <w:i/>
            <w:color w:val="auto"/>
            <w:u w:val="none"/>
          </w:rPr>
          <w:t>Variatio 27. Canone alla Nona. a 2 Clav.</w:t>
        </w:r>
      </w:hyperlink>
    </w:p>
    <w:p w:rsidR="00B54DE0" w:rsidRPr="00B54DE0" w:rsidRDefault="00B54DE0" w:rsidP="00B54DE0">
      <w:pPr>
        <w:rPr>
          <w:i/>
        </w:rPr>
      </w:pPr>
      <w:hyperlink r:id="rId36" w:anchor="Variatio_28._a_2_Clav." w:history="1">
        <w:r w:rsidRPr="00B54DE0">
          <w:rPr>
            <w:rStyle w:val="Hyperlink"/>
            <w:i/>
            <w:color w:val="auto"/>
            <w:u w:val="none"/>
          </w:rPr>
          <w:t>4.29Variatio 28. a 2 Clav.</w:t>
        </w:r>
      </w:hyperlink>
    </w:p>
    <w:p w:rsidR="00B54DE0" w:rsidRPr="00B54DE0" w:rsidRDefault="00B54DE0" w:rsidP="00B54DE0">
      <w:pPr>
        <w:rPr>
          <w:i/>
        </w:rPr>
      </w:pPr>
      <w:hyperlink r:id="rId37" w:anchor="Variatio_29._a_1_%C3%B4_vero_2_Clav." w:history="1">
        <w:r w:rsidRPr="00B54DE0">
          <w:rPr>
            <w:rStyle w:val="Hyperlink"/>
            <w:i/>
            <w:color w:val="auto"/>
            <w:u w:val="none"/>
          </w:rPr>
          <w:t>4.30Variatio 29. a 1 ô vero 2 Clav.</w:t>
        </w:r>
      </w:hyperlink>
    </w:p>
    <w:p w:rsidR="00B54DE0" w:rsidRPr="00B54DE0" w:rsidRDefault="00B54DE0" w:rsidP="00B54DE0">
      <w:pPr>
        <w:rPr>
          <w:i/>
        </w:rPr>
      </w:pPr>
      <w:hyperlink r:id="rId38" w:anchor="Variatio_30._a_1_Clav._Quodlibet" w:history="1">
        <w:r w:rsidRPr="00B54DE0">
          <w:rPr>
            <w:rStyle w:val="Hyperlink"/>
            <w:i/>
            <w:color w:val="auto"/>
            <w:u w:val="none"/>
          </w:rPr>
          <w:t>4.31Variatio 30. a 1 Clav. Quodlibet</w:t>
        </w:r>
      </w:hyperlink>
    </w:p>
    <w:p w:rsidR="00B54DE0" w:rsidRPr="00B54DE0" w:rsidRDefault="00B54DE0" w:rsidP="00B54DE0">
      <w:pPr>
        <w:rPr>
          <w:i/>
        </w:rPr>
      </w:pPr>
      <w:hyperlink r:id="rId39" w:anchor="Aria_da_Capo" w:history="1">
        <w:r w:rsidRPr="00B54DE0">
          <w:rPr>
            <w:rStyle w:val="Hyperlink"/>
            <w:i/>
            <w:color w:val="auto"/>
            <w:u w:val="none"/>
          </w:rPr>
          <w:t>4.32Aria da Capo</w:t>
        </w:r>
      </w:hyperlink>
    </w:p>
    <w:p w:rsidR="00B54DE0" w:rsidRPr="00B54DE0" w:rsidRDefault="00B54DE0" w:rsidP="00B54DE0">
      <w:pPr>
        <w:rPr>
          <w:i/>
        </w:rPr>
      </w:pPr>
    </w:p>
    <w:p w:rsidR="00B54DE0" w:rsidRPr="00E1083A" w:rsidRDefault="00B54DE0" w:rsidP="00B54DE0">
      <w:pPr>
        <w:spacing w:line="360" w:lineRule="auto"/>
        <w:ind w:left="720"/>
        <w:rPr>
          <w:sz w:val="32"/>
          <w:szCs w:val="32"/>
        </w:rPr>
      </w:pPr>
    </w:p>
    <w:p w:rsidR="00DE6F43" w:rsidRDefault="00DE6F43" w:rsidP="00B54DE0">
      <w:pPr>
        <w:ind w:left="720"/>
        <w:rPr>
          <w:i/>
          <w:iCs/>
          <w:sz w:val="22"/>
          <w:szCs w:val="22"/>
        </w:rPr>
      </w:pPr>
    </w:p>
    <w:p w:rsidR="00DE6F43" w:rsidRDefault="00DE6F43" w:rsidP="00B54DE0">
      <w:pPr>
        <w:ind w:left="720"/>
        <w:rPr>
          <w:i/>
          <w:iCs/>
          <w:sz w:val="22"/>
          <w:szCs w:val="22"/>
        </w:rPr>
      </w:pPr>
    </w:p>
    <w:p w:rsidR="0015624A" w:rsidRDefault="0015624A" w:rsidP="00B54DE0">
      <w:pPr>
        <w:rPr>
          <w:b/>
          <w:i/>
          <w:sz w:val="28"/>
          <w:szCs w:val="28"/>
        </w:rPr>
      </w:pPr>
    </w:p>
    <w:p w:rsidR="00E1083A" w:rsidRDefault="00E1083A" w:rsidP="00B54DE0">
      <w:pPr>
        <w:rPr>
          <w:b/>
          <w:i/>
          <w:sz w:val="28"/>
          <w:szCs w:val="28"/>
        </w:rPr>
      </w:pPr>
    </w:p>
    <w:p w:rsidR="00E1083A" w:rsidRDefault="00E1083A" w:rsidP="00B54DE0">
      <w:pPr>
        <w:rPr>
          <w:b/>
          <w:i/>
          <w:sz w:val="28"/>
          <w:szCs w:val="28"/>
        </w:rPr>
      </w:pPr>
    </w:p>
    <w:p w:rsidR="00E1083A" w:rsidRDefault="00E1083A" w:rsidP="00B54DE0">
      <w:pPr>
        <w:rPr>
          <w:b/>
          <w:i/>
          <w:sz w:val="28"/>
          <w:szCs w:val="28"/>
        </w:rPr>
      </w:pPr>
    </w:p>
    <w:p w:rsidR="00E1083A" w:rsidRDefault="00E1083A" w:rsidP="00B54DE0">
      <w:pPr>
        <w:rPr>
          <w:b/>
          <w:i/>
          <w:sz w:val="28"/>
          <w:szCs w:val="28"/>
        </w:rPr>
      </w:pPr>
    </w:p>
    <w:p w:rsidR="00E1083A" w:rsidRDefault="00E1083A" w:rsidP="00B54DE0">
      <w:pPr>
        <w:rPr>
          <w:b/>
          <w:i/>
          <w:sz w:val="28"/>
          <w:szCs w:val="28"/>
        </w:rPr>
      </w:pPr>
    </w:p>
    <w:p w:rsidR="00E1083A" w:rsidRDefault="00E1083A" w:rsidP="00B54DE0">
      <w:pPr>
        <w:rPr>
          <w:b/>
          <w:i/>
          <w:sz w:val="28"/>
          <w:szCs w:val="28"/>
        </w:rPr>
      </w:pPr>
    </w:p>
    <w:p w:rsidR="00E1083A" w:rsidRDefault="00E1083A" w:rsidP="002D1415">
      <w:pPr>
        <w:jc w:val="center"/>
        <w:rPr>
          <w:b/>
          <w:i/>
          <w:sz w:val="28"/>
          <w:szCs w:val="28"/>
        </w:rPr>
      </w:pPr>
    </w:p>
    <w:p w:rsidR="00E1083A" w:rsidRDefault="00E1083A" w:rsidP="002D1415">
      <w:pPr>
        <w:jc w:val="center"/>
        <w:rPr>
          <w:b/>
          <w:i/>
          <w:sz w:val="28"/>
          <w:szCs w:val="28"/>
        </w:rPr>
      </w:pPr>
    </w:p>
    <w:p w:rsidR="002D1415" w:rsidRPr="003E10B7" w:rsidRDefault="002D1415" w:rsidP="002D1415">
      <w:pPr>
        <w:jc w:val="center"/>
        <w:rPr>
          <w:b/>
          <w:i/>
          <w:sz w:val="28"/>
          <w:szCs w:val="28"/>
        </w:rPr>
      </w:pPr>
      <w:r w:rsidRPr="003E10B7">
        <w:rPr>
          <w:b/>
          <w:i/>
          <w:sz w:val="28"/>
          <w:szCs w:val="28"/>
        </w:rPr>
        <w:t>BIOGRAFIJA</w:t>
      </w:r>
    </w:p>
    <w:p w:rsidR="002D1415" w:rsidRDefault="002D1415" w:rsidP="002D1415">
      <w:pPr>
        <w:rPr>
          <w:sz w:val="28"/>
          <w:szCs w:val="28"/>
        </w:rPr>
      </w:pPr>
    </w:p>
    <w:p w:rsidR="00E1083A" w:rsidRDefault="00E1083A" w:rsidP="002D1415">
      <w:pPr>
        <w:rPr>
          <w:sz w:val="28"/>
          <w:szCs w:val="28"/>
        </w:rPr>
      </w:pPr>
    </w:p>
    <w:p w:rsidR="00E1083A" w:rsidRDefault="00E1083A" w:rsidP="002D1415">
      <w:pPr>
        <w:rPr>
          <w:sz w:val="28"/>
          <w:szCs w:val="28"/>
        </w:rPr>
      </w:pPr>
    </w:p>
    <w:p w:rsidR="00E1083A" w:rsidRPr="003E10B7" w:rsidRDefault="00E1083A" w:rsidP="002D1415">
      <w:pPr>
        <w:rPr>
          <w:sz w:val="28"/>
          <w:szCs w:val="28"/>
        </w:rPr>
      </w:pPr>
    </w:p>
    <w:p w:rsidR="002D1415" w:rsidRPr="003E10B7" w:rsidRDefault="002D1415" w:rsidP="002D1415">
      <w:pPr>
        <w:rPr>
          <w:sz w:val="16"/>
          <w:szCs w:val="16"/>
        </w:rPr>
      </w:pPr>
    </w:p>
    <w:p w:rsidR="002D1415" w:rsidRDefault="00E1083A" w:rsidP="00DE6F43">
      <w:pPr>
        <w:pStyle w:val="NoSpacing"/>
        <w:jc w:val="center"/>
        <w:rPr>
          <w:b/>
          <w:sz w:val="32"/>
          <w:szCs w:val="32"/>
          <w:lang w:val="sr-Cyrl-CS"/>
        </w:rPr>
      </w:pPr>
      <w:r w:rsidRPr="00E1083A">
        <w:rPr>
          <w:noProof w:val="0"/>
          <w:sz w:val="22"/>
          <w:szCs w:val="22"/>
          <w:lang w:val="it-IT" w:eastAsia="it-IT"/>
        </w:rPr>
        <w:t>Dušan Marković (1984) je pijanista i profesor klavira. Tokom profesionalne karijere je održao više solističkih koncerata, a najviše se ističe njegova interpretacija Bahovih klavirskih koncerata (de-mol i E-dur) u periodu od 2015. do 2017, kao i izvođenje „Goldberg varijacija“ 2019. Baroknom muzikom se aktivno bavi od 2002. nakon učestvovanja na koncertu „Bahu s divljenjem“ organizacije EPTA na Kolarcu. Osnivač je, solista i klavirski saradnik udruženja „Barokni vitraž“ od 2015. godine. Značajno je napomenuti da je kao solista sa Simfonijskim orkestrom RTS-a pod dirigetskom palicom Stanka Jovanovića nastupio u izvođenju kompozicije za klavir i orkestar Roberta Šumana „Introdukcija i alegro apasionato“ 2003. godine, koja je tada prvi put izvedena u Srbiji. U okviru ciklusa „Odabrani za odabrane“ prof. Vladimira Stojnića redovno je nastupao od 2001. do 2015. Muzičku školu „Kosta Manojlović“ je završio u klasi prof. Vesne Martinovski, a na Fakultetu muzičke umetnosti u Beogradu je diplomirao 2006. godine u klasi prof. Ninoslava Živkovića, nakon čega upisuje Interdisciplinarne doktorske studije na Univerzitetu umetnosti. Dobitnik je mnogih nagrada na takmičenjima u Strezi, Parizu, Beogradu i Šapcu. Pisao je muzičke kritike za časopis „Balkanis“ (Slovenija), Radio Beograd 1 i 2 i dr. Snimao je za RTS1 i 2 1999, 2003. i 2010. Pedagoško iskustvo je sticao na kursevima Arba Valdme i kao gostujući profesor u organizaciji „Umastery” iz Singapura. Stalni je profesor klavira u MŠ „Živorad Grbić“ u Valjevu.</w:t>
      </w:r>
    </w:p>
    <w:p w:rsidR="003E10B7" w:rsidRPr="00E24B1B" w:rsidRDefault="003E10B7" w:rsidP="00DE6F43">
      <w:pPr>
        <w:pStyle w:val="NoSpacing"/>
        <w:jc w:val="center"/>
        <w:rPr>
          <w:b/>
          <w:sz w:val="32"/>
          <w:szCs w:val="32"/>
          <w:lang w:val="sr-Cyrl-CS"/>
        </w:rPr>
      </w:pPr>
    </w:p>
    <w:p w:rsidR="00E1083A" w:rsidRDefault="00E1083A" w:rsidP="00DE6F43">
      <w:pPr>
        <w:pStyle w:val="NoSpacing"/>
        <w:jc w:val="center"/>
        <w:rPr>
          <w:b/>
          <w:lang w:val="sr-Cyrl-CS"/>
        </w:rPr>
      </w:pPr>
    </w:p>
    <w:p w:rsidR="00E1083A" w:rsidRDefault="00E1083A" w:rsidP="00DE6F43">
      <w:pPr>
        <w:pStyle w:val="NoSpacing"/>
        <w:jc w:val="center"/>
        <w:rPr>
          <w:b/>
          <w:lang w:val="sr-Cyrl-CS"/>
        </w:rPr>
      </w:pPr>
    </w:p>
    <w:p w:rsidR="00E1083A" w:rsidRDefault="00E1083A" w:rsidP="00DE6F43">
      <w:pPr>
        <w:pStyle w:val="NoSpacing"/>
        <w:jc w:val="center"/>
        <w:rPr>
          <w:b/>
          <w:lang w:val="sr-Cyrl-CS"/>
        </w:rPr>
      </w:pPr>
    </w:p>
    <w:p w:rsidR="00E1083A" w:rsidRDefault="00E1083A" w:rsidP="00DE6F43">
      <w:pPr>
        <w:pStyle w:val="NoSpacing"/>
        <w:jc w:val="center"/>
        <w:rPr>
          <w:b/>
          <w:lang w:val="sr-Cyrl-CS"/>
        </w:rPr>
      </w:pPr>
    </w:p>
    <w:p w:rsidR="00E1083A" w:rsidRDefault="00E1083A" w:rsidP="00DE6F43">
      <w:pPr>
        <w:pStyle w:val="NoSpacing"/>
        <w:jc w:val="center"/>
        <w:rPr>
          <w:b/>
          <w:lang w:val="sr-Cyrl-CS"/>
        </w:rPr>
      </w:pPr>
    </w:p>
    <w:p w:rsidR="00E1083A" w:rsidRDefault="00E1083A" w:rsidP="00DE6F43">
      <w:pPr>
        <w:pStyle w:val="NoSpacing"/>
        <w:jc w:val="center"/>
        <w:rPr>
          <w:b/>
          <w:lang w:val="sr-Cyrl-CS"/>
        </w:rPr>
      </w:pPr>
    </w:p>
    <w:p w:rsidR="00E1083A" w:rsidRDefault="00E1083A" w:rsidP="00DE6F43">
      <w:pPr>
        <w:pStyle w:val="NoSpacing"/>
        <w:jc w:val="center"/>
        <w:rPr>
          <w:b/>
          <w:lang w:val="sr-Cyrl-CS"/>
        </w:rPr>
      </w:pPr>
    </w:p>
    <w:p w:rsidR="00E1083A" w:rsidRDefault="00E1083A" w:rsidP="00DE6F43">
      <w:pPr>
        <w:pStyle w:val="NoSpacing"/>
        <w:jc w:val="center"/>
        <w:rPr>
          <w:b/>
          <w:lang w:val="sr-Cyrl-CS"/>
        </w:rPr>
      </w:pPr>
    </w:p>
    <w:p w:rsidR="00E1083A" w:rsidRDefault="00E1083A" w:rsidP="00DE6F43">
      <w:pPr>
        <w:pStyle w:val="NoSpacing"/>
        <w:jc w:val="center"/>
        <w:rPr>
          <w:b/>
          <w:lang w:val="sr-Cyrl-CS"/>
        </w:rPr>
      </w:pPr>
    </w:p>
    <w:p w:rsidR="00B54DE0" w:rsidRDefault="00B54DE0" w:rsidP="00DE6F43">
      <w:pPr>
        <w:pStyle w:val="NoSpacing"/>
        <w:jc w:val="center"/>
        <w:rPr>
          <w:b/>
          <w:lang w:val="sr-Cyrl-CS"/>
        </w:rPr>
      </w:pPr>
    </w:p>
    <w:p w:rsidR="00E1083A" w:rsidRDefault="00E1083A" w:rsidP="00DE6F43">
      <w:pPr>
        <w:pStyle w:val="NoSpacing"/>
        <w:jc w:val="center"/>
        <w:rPr>
          <w:b/>
          <w:lang w:val="sr-Cyrl-CS"/>
        </w:rPr>
      </w:pPr>
    </w:p>
    <w:p w:rsidR="00E1083A" w:rsidRDefault="00E1083A" w:rsidP="00DE6F43">
      <w:pPr>
        <w:pStyle w:val="NoSpacing"/>
        <w:jc w:val="center"/>
        <w:rPr>
          <w:b/>
          <w:lang w:val="sr-Cyrl-CS"/>
        </w:rPr>
      </w:pPr>
    </w:p>
    <w:p w:rsidR="00E1083A" w:rsidRDefault="00E1083A" w:rsidP="00DE6F43">
      <w:pPr>
        <w:pStyle w:val="NoSpacing"/>
        <w:jc w:val="center"/>
        <w:rPr>
          <w:b/>
          <w:lang w:val="sr-Cyrl-CS"/>
        </w:rPr>
      </w:pPr>
    </w:p>
    <w:p w:rsidR="00C37B55" w:rsidRDefault="00C37B55" w:rsidP="00DE6F43">
      <w:pPr>
        <w:pStyle w:val="NoSpacing"/>
        <w:jc w:val="center"/>
        <w:rPr>
          <w:b/>
          <w:lang w:val="sr-Cyrl-CS"/>
        </w:rPr>
      </w:pPr>
      <w:r w:rsidRPr="00A94973">
        <w:rPr>
          <w:b/>
          <w:lang w:val="sr-Cyrl-CS"/>
        </w:rPr>
        <w:t>ZEMUNSKE MUZIČKE VEČERI</w:t>
      </w:r>
    </w:p>
    <w:p w:rsidR="00C37B55" w:rsidRPr="00A94973" w:rsidRDefault="00C37B55" w:rsidP="00C37B55">
      <w:pPr>
        <w:pStyle w:val="NoSpacing"/>
        <w:jc w:val="center"/>
        <w:rPr>
          <w:b/>
          <w:lang w:val="sr-Cyrl-CS"/>
        </w:rPr>
      </w:pPr>
    </w:p>
    <w:p w:rsidR="00C37B55" w:rsidRPr="00E95983" w:rsidRDefault="00C37B55" w:rsidP="00C37B55">
      <w:pPr>
        <w:pStyle w:val="NoSpacing"/>
        <w:rPr>
          <w:lang w:val="sr-Cyrl-CS"/>
        </w:rPr>
      </w:pPr>
      <w:r w:rsidRPr="00E95983">
        <w:rPr>
          <w:lang w:val="sr-Cyrl-CS"/>
        </w:rPr>
        <w:tab/>
        <w:t>Na inicijativu profesora violine Milivoja Ivanovića, koji je dao i naziv</w:t>
      </w:r>
      <w:r w:rsidRPr="00E95983">
        <w:rPr>
          <w:lang w:val="sr-Latn-RS"/>
        </w:rPr>
        <w:t>,</w:t>
      </w:r>
      <w:r w:rsidRPr="00E95983">
        <w:rPr>
          <w:lang w:val="sr-Cyrl-CS"/>
        </w:rPr>
        <w:t xml:space="preserve"> </w:t>
      </w:r>
      <w:r w:rsidRPr="00E95983">
        <w:rPr>
          <w:i/>
          <w:lang w:val="sr-Cyrl-CS"/>
        </w:rPr>
        <w:t>Zemunske muzičke večeri,</w:t>
      </w:r>
      <w:r w:rsidRPr="00E95983">
        <w:rPr>
          <w:lang w:val="sr-Cyrl-CS"/>
        </w:rPr>
        <w:t xml:space="preserve"> počele su </w:t>
      </w:r>
      <w:r w:rsidRPr="00E95983">
        <w:rPr>
          <w:lang w:val="sr-Latn-RS"/>
        </w:rPr>
        <w:t>0</w:t>
      </w:r>
      <w:r w:rsidRPr="00E95983">
        <w:rPr>
          <w:lang w:val="sr-Cyrl-CS"/>
        </w:rPr>
        <w:t>1.</w:t>
      </w:r>
      <w:r>
        <w:rPr>
          <w:lang w:val="sr-Latn-RS"/>
        </w:rPr>
        <w:t xml:space="preserve"> </w:t>
      </w:r>
      <w:r w:rsidRPr="00E95983">
        <w:rPr>
          <w:lang w:val="sr-Latn-RS"/>
        </w:rPr>
        <w:t>0</w:t>
      </w:r>
      <w:r w:rsidRPr="00E95983">
        <w:rPr>
          <w:lang w:val="sr-Cyrl-CS"/>
        </w:rPr>
        <w:t>9.</w:t>
      </w:r>
      <w:r w:rsidRPr="00E95983">
        <w:rPr>
          <w:lang w:val="sr-Latn-RS"/>
        </w:rPr>
        <w:t xml:space="preserve"> </w:t>
      </w:r>
      <w:r w:rsidRPr="00E95983">
        <w:rPr>
          <w:lang w:val="sr-Cyrl-CS"/>
        </w:rPr>
        <w:t xml:space="preserve">1961. </w:t>
      </w:r>
      <w:r w:rsidRPr="00E95983">
        <w:rPr>
          <w:lang w:val="sr-Cyrl-RS"/>
        </w:rPr>
        <w:t xml:space="preserve">godine. </w:t>
      </w:r>
      <w:r w:rsidRPr="00E95983">
        <w:rPr>
          <w:lang w:val="sr-Cyrl-CS"/>
        </w:rPr>
        <w:t xml:space="preserve">Za organizaciju, vođenje programa i predstavljanje umetnika do 1991. god. je najzaslužnija prof. klavira Zora Kostić koja je sa velikom ljubavlju radila uz podršku tadašnjeg direktora škole „Kosta Manojlović“ Bojane Ristić, a kasnije Miroslava Vukajlovića, Predraga Androvića i Dejana Markovića. U organizaciji koncerata sa Zorom Kostić je radila nastavnica harmonike Mileva Gavran. </w:t>
      </w:r>
    </w:p>
    <w:p w:rsidR="00C37B55" w:rsidRPr="00E95983" w:rsidRDefault="00C37B55" w:rsidP="00C37B55">
      <w:pPr>
        <w:pStyle w:val="NoSpacing"/>
        <w:rPr>
          <w:lang w:val="sr-Cyrl-CS"/>
        </w:rPr>
      </w:pPr>
      <w:r w:rsidRPr="00E95983">
        <w:rPr>
          <w:lang w:val="sr-Cyrl-CS"/>
        </w:rPr>
        <w:tab/>
        <w:t>Zahvaljujući razumevanju SIZ-a za kulturu odobrena su materijalna sredstva za početak saradnje sa Jugokoncertom 1972.</w:t>
      </w:r>
      <w:r w:rsidRPr="00E95983">
        <w:rPr>
          <w:lang w:val="sr-Latn-RS"/>
        </w:rPr>
        <w:t xml:space="preserve"> </w:t>
      </w:r>
      <w:r w:rsidRPr="00E95983">
        <w:rPr>
          <w:lang w:val="sr-Cyrl-CS"/>
        </w:rPr>
        <w:t>godine. Koncerti su planirani po ciklusima, 10 koncerata za jednu koncertnu sezonu. Komisija za organizaciju koncerata u saradnji sa Jugokoncertom vrši</w:t>
      </w:r>
      <w:r>
        <w:rPr>
          <w:lang w:val="sr-Latn-CS"/>
        </w:rPr>
        <w:t xml:space="preserve">la je </w:t>
      </w:r>
      <w:r w:rsidRPr="00E95983">
        <w:rPr>
          <w:lang w:val="sr-Cyrl-CS"/>
        </w:rPr>
        <w:t xml:space="preserve">selekciju domaćih i inostranih izvođača svetskog renomea. </w:t>
      </w:r>
    </w:p>
    <w:p w:rsidR="00C37B55" w:rsidRPr="00E95983" w:rsidRDefault="00C37B55" w:rsidP="00C37B55">
      <w:pPr>
        <w:pStyle w:val="NoSpacing"/>
        <w:rPr>
          <w:lang w:val="sr-Cyrl-CS"/>
        </w:rPr>
      </w:pPr>
      <w:r w:rsidRPr="00E95983">
        <w:rPr>
          <w:lang w:val="sr-Cyrl-CS"/>
        </w:rPr>
        <w:tab/>
        <w:t xml:space="preserve">Od 1961-1991. godine održano je oko 300 koncerata. Nastupili su strani i naši solisti, kamerni sastavi i ansambli iz 16 zemalja Evrope, kao i iz dalekih zemalja, Japana, Kube, Šri-Lanke i SAD. </w:t>
      </w:r>
    </w:p>
    <w:p w:rsidR="00C37B55" w:rsidRPr="00E95983" w:rsidRDefault="00C37B55" w:rsidP="00C37B55">
      <w:pPr>
        <w:pStyle w:val="NoSpacing"/>
        <w:rPr>
          <w:lang w:val="sr-Cyrl-CS"/>
        </w:rPr>
      </w:pPr>
      <w:r w:rsidRPr="00E95983">
        <w:rPr>
          <w:lang w:val="sr-Cyrl-CS"/>
        </w:rPr>
        <w:tab/>
        <w:t xml:space="preserve">Pored solista nastupali su renomirani kamerni sastavi iz Jugoslavije,  SSSR, Nemačke, Francuske, Engleske, Poljske, Belgije, Austrije, Rumunije, Kine i dr. </w:t>
      </w:r>
    </w:p>
    <w:p w:rsidR="00C37B55" w:rsidRPr="00E95983" w:rsidRDefault="00C37B55" w:rsidP="00C37B55">
      <w:pPr>
        <w:pStyle w:val="NoSpacing"/>
        <w:rPr>
          <w:lang w:val="sr-Cyrl-CS"/>
        </w:rPr>
      </w:pPr>
      <w:r w:rsidRPr="00E95983">
        <w:rPr>
          <w:lang w:val="sr-Cyrl-CS"/>
        </w:rPr>
        <w:tab/>
        <w:t>Na Zemunskim muzičkim večerima gostovale su i muzičke škole iz inostranstva, kao što su MŠ „Šopen“ iz Varšave, „Jon Vidu“ iz Temišvara; MŠ iz Katovice</w:t>
      </w:r>
      <w:r>
        <w:rPr>
          <w:lang w:val="sr-Latn-CS"/>
        </w:rPr>
        <w:t xml:space="preserve"> </w:t>
      </w:r>
      <w:r w:rsidRPr="00E95983">
        <w:rPr>
          <w:lang w:val="sr-Cyrl-CS"/>
        </w:rPr>
        <w:t xml:space="preserve">- Poljska, kao i MŠ iz Belgije, Francuske i Austrije. </w:t>
      </w:r>
    </w:p>
    <w:p w:rsidR="00C37B55" w:rsidRPr="00CA7354" w:rsidRDefault="00C37B55" w:rsidP="00C37B55">
      <w:pPr>
        <w:pStyle w:val="NoSpacing"/>
        <w:rPr>
          <w:lang w:val="sr-Latn-CS"/>
        </w:rPr>
      </w:pPr>
      <w:r w:rsidRPr="00E95983">
        <w:rPr>
          <w:lang w:val="sr-Cyrl-CS"/>
        </w:rPr>
        <w:tab/>
        <w:t xml:space="preserve">Posle velike pauze u održavanju </w:t>
      </w:r>
      <w:r w:rsidRPr="00E95983">
        <w:rPr>
          <w:lang w:val="sr-Latn-CS"/>
        </w:rPr>
        <w:t>Z</w:t>
      </w:r>
      <w:r w:rsidRPr="00E95983">
        <w:rPr>
          <w:lang w:val="sr-Cyrl-CS"/>
        </w:rPr>
        <w:t xml:space="preserve">emunskih muzičkih večeri, kolektiv MŠ „Kosta Manojlović“, je sa velikim entuzijazmom prihvatio ideju o obnovi </w:t>
      </w:r>
      <w:r w:rsidRPr="00E95983">
        <w:rPr>
          <w:lang w:val="sr-Latn-CS"/>
        </w:rPr>
        <w:t>te manifestacije</w:t>
      </w:r>
      <w:r w:rsidRPr="00E95983">
        <w:rPr>
          <w:lang w:val="sr-Cyrl-CS"/>
        </w:rPr>
        <w:t xml:space="preserve">. Cilj obnavljanja je da MŠ „Kosta Manojlović“ nastavi kulturnu tradiciju Zemuna i postane </w:t>
      </w:r>
      <w:r>
        <w:rPr>
          <w:lang w:val="sr-Latn-CS"/>
        </w:rPr>
        <w:t>centar</w:t>
      </w:r>
      <w:r w:rsidRPr="00E95983">
        <w:rPr>
          <w:lang w:val="sr-Cyrl-CS"/>
        </w:rPr>
        <w:t xml:space="preserve"> muzičkog života </w:t>
      </w:r>
      <w:r>
        <w:rPr>
          <w:lang w:val="sr-Latn-CS"/>
        </w:rPr>
        <w:t>tog dela grada</w:t>
      </w:r>
      <w:r w:rsidRPr="00E95983">
        <w:rPr>
          <w:lang w:val="sr-Cyrl-CS"/>
        </w:rPr>
        <w:t xml:space="preserve"> i šire.</w:t>
      </w:r>
      <w:r w:rsidRPr="00E95983">
        <w:rPr>
          <w:lang w:val="sr-Cyrl-CS"/>
        </w:rPr>
        <w:tab/>
      </w:r>
    </w:p>
    <w:p w:rsidR="003A2D5C" w:rsidRDefault="003A2D5C" w:rsidP="00CB6A4C">
      <w:pPr>
        <w:rPr>
          <w:lang w:val="sl-SI"/>
        </w:rPr>
      </w:pPr>
    </w:p>
    <w:p w:rsidR="00D73355" w:rsidRDefault="00D73355" w:rsidP="00CB6A4C">
      <w:pPr>
        <w:rPr>
          <w:lang w:val="sl-SI"/>
        </w:rPr>
      </w:pPr>
    </w:p>
    <w:p w:rsidR="00DE6F43" w:rsidRDefault="00DE6F43" w:rsidP="00CB6A4C">
      <w:pPr>
        <w:rPr>
          <w:lang w:val="sl-SI"/>
        </w:rPr>
      </w:pPr>
    </w:p>
    <w:p w:rsidR="00DE6F43" w:rsidRDefault="00DE6F43" w:rsidP="00CB6A4C">
      <w:pPr>
        <w:rPr>
          <w:lang w:val="sl-SI"/>
        </w:rPr>
      </w:pPr>
    </w:p>
    <w:p w:rsidR="00DE6F43" w:rsidRDefault="00DE6F43" w:rsidP="00CB6A4C">
      <w:pPr>
        <w:rPr>
          <w:lang w:val="sl-SI"/>
        </w:rPr>
      </w:pPr>
    </w:p>
    <w:p w:rsidR="00DE6F43" w:rsidRDefault="00DE6F43" w:rsidP="00CB6A4C">
      <w:pPr>
        <w:rPr>
          <w:lang w:val="sl-SI"/>
        </w:rPr>
      </w:pPr>
    </w:p>
    <w:p w:rsidR="00DE6F43" w:rsidRDefault="00DE6F43" w:rsidP="00CB6A4C">
      <w:pPr>
        <w:rPr>
          <w:lang w:val="sl-SI"/>
        </w:rPr>
      </w:pPr>
    </w:p>
    <w:p w:rsidR="00D73355" w:rsidRPr="004A3DDF" w:rsidRDefault="00D73355" w:rsidP="00D73355">
      <w:pPr>
        <w:shd w:val="clear" w:color="auto" w:fill="FFFFFF"/>
        <w:jc w:val="center"/>
        <w:rPr>
          <w:rFonts w:ascii="Monotype Corsiva" w:hAnsi="Monotype Corsiva" w:cs="Arial"/>
          <w:b/>
          <w:color w:val="222222"/>
          <w:sz w:val="56"/>
          <w:szCs w:val="56"/>
        </w:rPr>
      </w:pPr>
      <w:r>
        <w:rPr>
          <w:rFonts w:ascii="Monotype Corsiva" w:hAnsi="Monotype Corsiva" w:cs="Arial"/>
          <w:b/>
          <w:color w:val="222222"/>
          <w:sz w:val="56"/>
          <w:szCs w:val="56"/>
        </w:rPr>
        <w:t>ZEMUNSKE</w:t>
      </w:r>
      <w:r w:rsidRPr="004A3DDF">
        <w:rPr>
          <w:rFonts w:ascii="Monotype Corsiva" w:hAnsi="Monotype Corsiva" w:cs="Arial"/>
          <w:b/>
          <w:color w:val="222222"/>
          <w:sz w:val="56"/>
          <w:szCs w:val="56"/>
        </w:rPr>
        <w:t xml:space="preserve"> </w:t>
      </w:r>
    </w:p>
    <w:p w:rsidR="00D73355" w:rsidRDefault="00D73355" w:rsidP="00D73355">
      <w:pPr>
        <w:shd w:val="clear" w:color="auto" w:fill="FFFFFF"/>
        <w:jc w:val="center"/>
        <w:rPr>
          <w:rFonts w:ascii="Monotype Corsiva" w:hAnsi="Monotype Corsiva" w:cs="Arial"/>
          <w:b/>
          <w:color w:val="222222"/>
          <w:sz w:val="56"/>
          <w:szCs w:val="56"/>
        </w:rPr>
      </w:pPr>
      <w:r>
        <w:rPr>
          <w:rFonts w:ascii="Monotype Corsiva" w:hAnsi="Monotype Corsiva" w:cs="Arial"/>
          <w:b/>
          <w:color w:val="222222"/>
          <w:sz w:val="56"/>
          <w:szCs w:val="56"/>
        </w:rPr>
        <w:t>MUZIČKE</w:t>
      </w:r>
      <w:r w:rsidRPr="004A3DDF">
        <w:rPr>
          <w:rFonts w:ascii="Monotype Corsiva" w:hAnsi="Monotype Corsiva" w:cs="Arial"/>
          <w:b/>
          <w:color w:val="222222"/>
          <w:sz w:val="56"/>
          <w:szCs w:val="56"/>
        </w:rPr>
        <w:t xml:space="preserve"> </w:t>
      </w:r>
      <w:r>
        <w:rPr>
          <w:rFonts w:ascii="Monotype Corsiva" w:hAnsi="Monotype Corsiva" w:cs="Arial"/>
          <w:b/>
          <w:color w:val="222222"/>
          <w:sz w:val="56"/>
          <w:szCs w:val="56"/>
        </w:rPr>
        <w:t>VEČERI</w:t>
      </w:r>
    </w:p>
    <w:p w:rsidR="008217B8" w:rsidRPr="00CB6A4C" w:rsidRDefault="008217B8">
      <w:pPr>
        <w:jc w:val="center"/>
        <w:rPr>
          <w:i/>
          <w:iCs/>
          <w:color w:val="339966"/>
          <w:sz w:val="28"/>
          <w:szCs w:val="28"/>
          <w:lang w:val="sl-SI"/>
        </w:rPr>
      </w:pPr>
    </w:p>
    <w:p w:rsidR="00A73519" w:rsidRDefault="00A73519">
      <w:pPr>
        <w:jc w:val="center"/>
        <w:rPr>
          <w:i/>
          <w:iCs/>
          <w:sz w:val="28"/>
          <w:szCs w:val="28"/>
          <w:lang w:val="sl-SI"/>
        </w:rPr>
      </w:pPr>
    </w:p>
    <w:p w:rsidR="008715B0" w:rsidRDefault="008715B0">
      <w:pPr>
        <w:jc w:val="center"/>
        <w:rPr>
          <w:i/>
          <w:iCs/>
          <w:sz w:val="28"/>
          <w:szCs w:val="28"/>
          <w:lang w:val="sl-SI"/>
        </w:rPr>
      </w:pPr>
    </w:p>
    <w:p w:rsidR="00E1083A" w:rsidRPr="00CB6A4C" w:rsidRDefault="00E1083A">
      <w:pPr>
        <w:jc w:val="center"/>
        <w:rPr>
          <w:i/>
          <w:iCs/>
          <w:sz w:val="28"/>
          <w:szCs w:val="28"/>
          <w:lang w:val="sl-SI"/>
        </w:rPr>
      </w:pPr>
    </w:p>
    <w:p w:rsidR="002D1415" w:rsidRPr="00577163" w:rsidRDefault="002D1415">
      <w:pPr>
        <w:jc w:val="center"/>
        <w:rPr>
          <w:i/>
          <w:iCs/>
          <w:sz w:val="32"/>
          <w:szCs w:val="32"/>
          <w:lang w:val="sl-SI"/>
        </w:rPr>
      </w:pPr>
    </w:p>
    <w:p w:rsidR="00175203" w:rsidRDefault="00D73355">
      <w:pPr>
        <w:jc w:val="center"/>
        <w:rPr>
          <w:i/>
          <w:iCs/>
          <w:sz w:val="48"/>
          <w:szCs w:val="32"/>
          <w:lang w:val="sl-SI"/>
        </w:rPr>
      </w:pPr>
      <w:r w:rsidRPr="0028381A">
        <w:rPr>
          <w:noProof/>
          <w:lang w:val="en-US" w:eastAsia="en-US"/>
        </w:rPr>
        <w:drawing>
          <wp:inline distT="0" distB="0" distL="0" distR="0" wp14:anchorId="31EB0E8E" wp14:editId="219A25F8">
            <wp:extent cx="3200400" cy="3581400"/>
            <wp:effectExtent l="0" t="0" r="0" b="0"/>
            <wp:docPr id="3" name="Picture 3" descr="Image result for slike 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like nota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F43" w:rsidRDefault="00DE6F43">
      <w:pPr>
        <w:jc w:val="center"/>
        <w:rPr>
          <w:i/>
          <w:iCs/>
          <w:sz w:val="48"/>
          <w:szCs w:val="32"/>
          <w:lang w:val="sl-SI"/>
        </w:rPr>
      </w:pPr>
    </w:p>
    <w:p w:rsidR="008715B0" w:rsidRPr="00CB6A4C" w:rsidRDefault="008715B0">
      <w:pPr>
        <w:jc w:val="center"/>
        <w:rPr>
          <w:i/>
          <w:iCs/>
          <w:sz w:val="48"/>
          <w:szCs w:val="32"/>
          <w:lang w:val="sl-SI"/>
        </w:rPr>
      </w:pPr>
    </w:p>
    <w:p w:rsidR="00E1083A" w:rsidRDefault="00E1083A" w:rsidP="00E1083A">
      <w:pPr>
        <w:spacing w:line="360" w:lineRule="auto"/>
        <w:rPr>
          <w:iCs/>
          <w:color w:val="000000" w:themeColor="text1"/>
          <w:sz w:val="44"/>
          <w:szCs w:val="44"/>
          <w:lang w:val="sl-SI"/>
        </w:rPr>
      </w:pPr>
    </w:p>
    <w:p w:rsidR="003E10B7" w:rsidRPr="00B54DE0" w:rsidRDefault="00E1083A" w:rsidP="002D1415">
      <w:pPr>
        <w:spacing w:line="360" w:lineRule="auto"/>
        <w:jc w:val="center"/>
        <w:rPr>
          <w:iCs/>
          <w:color w:val="000000" w:themeColor="text1"/>
          <w:sz w:val="48"/>
          <w:szCs w:val="48"/>
          <w:lang w:val="sl-SI"/>
        </w:rPr>
      </w:pPr>
      <w:r w:rsidRPr="00B54DE0">
        <w:rPr>
          <w:iCs/>
          <w:color w:val="000000" w:themeColor="text1"/>
          <w:sz w:val="48"/>
          <w:szCs w:val="48"/>
          <w:lang w:val="sl-SI"/>
        </w:rPr>
        <w:t>Dušan Marković</w:t>
      </w:r>
    </w:p>
    <w:p w:rsidR="003E10B7" w:rsidRPr="003E10B7" w:rsidRDefault="003E10B7" w:rsidP="003E10B7">
      <w:pPr>
        <w:spacing w:line="360" w:lineRule="auto"/>
        <w:jc w:val="center"/>
        <w:rPr>
          <w:i/>
          <w:iCs/>
          <w:sz w:val="32"/>
          <w:szCs w:val="32"/>
          <w:lang w:val="sl-SI"/>
        </w:rPr>
      </w:pPr>
      <w:r w:rsidRPr="003E10B7">
        <w:rPr>
          <w:i/>
          <w:iCs/>
          <w:color w:val="000000" w:themeColor="text1"/>
          <w:sz w:val="32"/>
          <w:szCs w:val="32"/>
          <w:lang w:val="sl-SI"/>
        </w:rPr>
        <w:t>-</w:t>
      </w:r>
      <w:r w:rsidRPr="003E10B7">
        <w:rPr>
          <w:i/>
          <w:iCs/>
          <w:sz w:val="32"/>
          <w:szCs w:val="32"/>
          <w:lang w:val="sl-SI"/>
        </w:rPr>
        <w:t xml:space="preserve"> </w:t>
      </w:r>
      <w:r>
        <w:rPr>
          <w:i/>
          <w:iCs/>
          <w:sz w:val="32"/>
          <w:szCs w:val="32"/>
          <w:lang w:val="sl-SI"/>
        </w:rPr>
        <w:t>k</w:t>
      </w:r>
      <w:r w:rsidRPr="003E10B7">
        <w:rPr>
          <w:i/>
          <w:iCs/>
          <w:sz w:val="32"/>
          <w:szCs w:val="32"/>
          <w:lang w:val="sl-SI"/>
        </w:rPr>
        <w:t>lavir -</w:t>
      </w:r>
    </w:p>
    <w:p w:rsidR="00175203" w:rsidRDefault="00175203" w:rsidP="00175203">
      <w:pPr>
        <w:jc w:val="center"/>
        <w:rPr>
          <w:i/>
          <w:iCs/>
          <w:sz w:val="40"/>
          <w:szCs w:val="40"/>
          <w:lang w:val="sl-SI"/>
        </w:rPr>
      </w:pPr>
    </w:p>
    <w:p w:rsidR="002E4092" w:rsidRPr="00D73355" w:rsidRDefault="002E4092" w:rsidP="00D73355">
      <w:pPr>
        <w:jc w:val="center"/>
        <w:rPr>
          <w:i/>
          <w:iCs/>
          <w:sz w:val="22"/>
          <w:szCs w:val="22"/>
          <w:lang w:val="sl-SI"/>
        </w:rPr>
      </w:pPr>
    </w:p>
    <w:p w:rsidR="002E4092" w:rsidRDefault="002E4092" w:rsidP="00175203">
      <w:pPr>
        <w:jc w:val="center"/>
        <w:rPr>
          <w:i/>
          <w:iCs/>
          <w:sz w:val="22"/>
          <w:szCs w:val="22"/>
          <w:lang w:val="sl-SI"/>
        </w:rPr>
      </w:pPr>
    </w:p>
    <w:p w:rsidR="008217B8" w:rsidRPr="008217B8" w:rsidRDefault="008217B8" w:rsidP="00175203">
      <w:pPr>
        <w:jc w:val="center"/>
        <w:rPr>
          <w:i/>
          <w:iCs/>
          <w:sz w:val="22"/>
          <w:szCs w:val="22"/>
          <w:lang w:val="sl-SI"/>
        </w:rPr>
      </w:pPr>
    </w:p>
    <w:p w:rsidR="00DE6F43" w:rsidRPr="002D1415" w:rsidRDefault="008217B8" w:rsidP="00175203">
      <w:pPr>
        <w:jc w:val="center"/>
        <w:rPr>
          <w:i/>
          <w:iCs/>
          <w:color w:val="000000" w:themeColor="text1"/>
          <w:sz w:val="28"/>
          <w:szCs w:val="28"/>
          <w:lang w:val="sl-SI"/>
        </w:rPr>
      </w:pPr>
      <w:r w:rsidRPr="002D1415">
        <w:rPr>
          <w:i/>
          <w:iCs/>
          <w:color w:val="000000" w:themeColor="text1"/>
          <w:sz w:val="28"/>
          <w:szCs w:val="28"/>
          <w:lang w:val="sl-SI"/>
        </w:rPr>
        <w:t xml:space="preserve">Muzička </w:t>
      </w:r>
      <w:r w:rsidR="00DE6F43" w:rsidRPr="002D1415">
        <w:rPr>
          <w:i/>
          <w:iCs/>
          <w:color w:val="000000" w:themeColor="text1"/>
          <w:sz w:val="28"/>
          <w:szCs w:val="28"/>
          <w:lang w:val="sl-SI"/>
        </w:rPr>
        <w:t xml:space="preserve">škola </w:t>
      </w:r>
      <w:r w:rsidR="005A32E3" w:rsidRPr="002D1415">
        <w:rPr>
          <w:i/>
          <w:iCs/>
          <w:color w:val="000000" w:themeColor="text1"/>
          <w:sz w:val="28"/>
          <w:szCs w:val="28"/>
          <w:lang w:val="sl-SI"/>
        </w:rPr>
        <w:t>»</w:t>
      </w:r>
      <w:r w:rsidR="00DE6F43" w:rsidRPr="002D1415">
        <w:rPr>
          <w:i/>
          <w:iCs/>
          <w:color w:val="000000" w:themeColor="text1"/>
          <w:sz w:val="28"/>
          <w:szCs w:val="28"/>
          <w:lang w:val="sl-SI"/>
        </w:rPr>
        <w:t>Kosta Manojlović</w:t>
      </w:r>
      <w:r w:rsidR="005A32E3" w:rsidRPr="002D1415">
        <w:rPr>
          <w:i/>
          <w:iCs/>
          <w:color w:val="000000" w:themeColor="text1"/>
          <w:sz w:val="28"/>
          <w:szCs w:val="28"/>
          <w:lang w:val="sl-SI"/>
        </w:rPr>
        <w:t>«</w:t>
      </w:r>
      <w:r w:rsidR="00DE6F43" w:rsidRPr="002D1415">
        <w:rPr>
          <w:i/>
          <w:iCs/>
          <w:color w:val="000000" w:themeColor="text1"/>
          <w:sz w:val="28"/>
          <w:szCs w:val="28"/>
          <w:lang w:val="sl-SI"/>
        </w:rPr>
        <w:t xml:space="preserve"> </w:t>
      </w:r>
    </w:p>
    <w:p w:rsidR="008217B8" w:rsidRPr="002D1415" w:rsidRDefault="00DE6F43" w:rsidP="00175203">
      <w:pPr>
        <w:jc w:val="center"/>
        <w:rPr>
          <w:i/>
          <w:iCs/>
          <w:color w:val="000000" w:themeColor="text1"/>
          <w:sz w:val="28"/>
          <w:szCs w:val="28"/>
          <w:lang w:val="sl-SI"/>
        </w:rPr>
      </w:pPr>
      <w:r w:rsidRPr="002D1415">
        <w:rPr>
          <w:i/>
          <w:iCs/>
          <w:color w:val="000000" w:themeColor="text1"/>
          <w:sz w:val="28"/>
          <w:szCs w:val="28"/>
          <w:lang w:val="sl-SI"/>
        </w:rPr>
        <w:t>u Zemun</w:t>
      </w:r>
      <w:r w:rsidR="008217B8" w:rsidRPr="002D1415">
        <w:rPr>
          <w:i/>
          <w:iCs/>
          <w:color w:val="000000" w:themeColor="text1"/>
          <w:sz w:val="28"/>
          <w:szCs w:val="28"/>
          <w:lang w:val="sl-SI"/>
        </w:rPr>
        <w:t>u,</w:t>
      </w:r>
    </w:p>
    <w:p w:rsidR="008217B8" w:rsidRPr="002D1415" w:rsidRDefault="00E1083A" w:rsidP="00175203">
      <w:pPr>
        <w:jc w:val="center"/>
        <w:rPr>
          <w:i/>
          <w:iCs/>
          <w:color w:val="000000" w:themeColor="text1"/>
          <w:sz w:val="28"/>
          <w:szCs w:val="28"/>
          <w:lang w:val="sl-SI"/>
        </w:rPr>
      </w:pPr>
      <w:r>
        <w:rPr>
          <w:i/>
          <w:iCs/>
          <w:color w:val="000000" w:themeColor="text1"/>
          <w:sz w:val="28"/>
          <w:szCs w:val="28"/>
          <w:lang w:val="sl-SI"/>
        </w:rPr>
        <w:t>sreda, 30.10</w:t>
      </w:r>
      <w:r w:rsidR="003E10B7">
        <w:rPr>
          <w:i/>
          <w:iCs/>
          <w:color w:val="000000" w:themeColor="text1"/>
          <w:sz w:val="28"/>
          <w:szCs w:val="28"/>
          <w:lang w:val="sl-SI"/>
        </w:rPr>
        <w:t>.2</w:t>
      </w:r>
      <w:r w:rsidR="006528B1">
        <w:rPr>
          <w:i/>
          <w:iCs/>
          <w:color w:val="000000" w:themeColor="text1"/>
          <w:sz w:val="28"/>
          <w:szCs w:val="28"/>
          <w:lang w:val="sl-SI"/>
        </w:rPr>
        <w:t>0</w:t>
      </w:r>
      <w:r w:rsidR="003E10B7">
        <w:rPr>
          <w:i/>
          <w:iCs/>
          <w:color w:val="000000" w:themeColor="text1"/>
          <w:sz w:val="28"/>
          <w:szCs w:val="28"/>
          <w:lang w:val="sl-SI"/>
        </w:rPr>
        <w:t>19.</w:t>
      </w:r>
      <w:r w:rsidR="008217B8" w:rsidRPr="002D1415">
        <w:rPr>
          <w:i/>
          <w:iCs/>
          <w:color w:val="000000" w:themeColor="text1"/>
          <w:sz w:val="28"/>
          <w:szCs w:val="28"/>
          <w:lang w:val="sl-SI"/>
        </w:rPr>
        <w:t xml:space="preserve"> u 19 h</w:t>
      </w:r>
    </w:p>
    <w:sectPr w:rsidR="008217B8" w:rsidRPr="002D1415" w:rsidSect="00E55D6A">
      <w:pgSz w:w="11906" w:h="16838"/>
      <w:pgMar w:top="820" w:right="566" w:bottom="1134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EA4" w:rsidRDefault="00862EA4">
      <w:r>
        <w:separator/>
      </w:r>
    </w:p>
  </w:endnote>
  <w:endnote w:type="continuationSeparator" w:id="0">
    <w:p w:rsidR="00862EA4" w:rsidRDefault="0086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EA4" w:rsidRDefault="00862EA4">
      <w:r>
        <w:separator/>
      </w:r>
    </w:p>
  </w:footnote>
  <w:footnote w:type="continuationSeparator" w:id="0">
    <w:p w:rsidR="00862EA4" w:rsidRDefault="00862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11C09"/>
    <w:multiLevelType w:val="hybridMultilevel"/>
    <w:tmpl w:val="EBF83FBE"/>
    <w:lvl w:ilvl="0" w:tplc="0424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8C725A5"/>
    <w:multiLevelType w:val="hybridMultilevel"/>
    <w:tmpl w:val="B4747762"/>
    <w:lvl w:ilvl="0" w:tplc="0D4A238A">
      <w:start w:val="1"/>
      <w:numFmt w:val="upperRoman"/>
      <w:lvlText w:val="%1."/>
      <w:lvlJc w:val="left"/>
      <w:pPr>
        <w:ind w:left="1710" w:hanging="13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A0BFF"/>
    <w:multiLevelType w:val="hybridMultilevel"/>
    <w:tmpl w:val="0B307FE6"/>
    <w:lvl w:ilvl="0" w:tplc="D3002E14">
      <w:start w:val="1"/>
      <w:numFmt w:val="upperLetter"/>
      <w:lvlText w:val="%1."/>
      <w:lvlJc w:val="left"/>
      <w:pPr>
        <w:ind w:left="2115" w:hanging="12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385E3F62"/>
    <w:multiLevelType w:val="hybridMultilevel"/>
    <w:tmpl w:val="0BE22A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8687D"/>
    <w:multiLevelType w:val="hybridMultilevel"/>
    <w:tmpl w:val="7DCA1D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D4BFD"/>
    <w:multiLevelType w:val="hybridMultilevel"/>
    <w:tmpl w:val="5BBE0136"/>
    <w:lvl w:ilvl="0" w:tplc="0EF04A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A7665"/>
    <w:multiLevelType w:val="hybridMultilevel"/>
    <w:tmpl w:val="EB163892"/>
    <w:lvl w:ilvl="0" w:tplc="0424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7" w15:restartNumberingAfterBreak="0">
    <w:nsid w:val="4DEC1FC7"/>
    <w:multiLevelType w:val="hybridMultilevel"/>
    <w:tmpl w:val="ABC2AEF0"/>
    <w:lvl w:ilvl="0" w:tplc="0424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8" w15:restartNumberingAfterBreak="0">
    <w:nsid w:val="60223936"/>
    <w:multiLevelType w:val="hybridMultilevel"/>
    <w:tmpl w:val="0CFA46D0"/>
    <w:lvl w:ilvl="0" w:tplc="0424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9" w15:restartNumberingAfterBreak="0">
    <w:nsid w:val="6E674373"/>
    <w:multiLevelType w:val="hybridMultilevel"/>
    <w:tmpl w:val="ABE61C86"/>
    <w:lvl w:ilvl="0" w:tplc="0424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0" w15:restartNumberingAfterBreak="0">
    <w:nsid w:val="71D83DF4"/>
    <w:multiLevelType w:val="hybridMultilevel"/>
    <w:tmpl w:val="D1204E3A"/>
    <w:lvl w:ilvl="0" w:tplc="0424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10"/>
  </w:num>
  <w:num w:numId="8">
    <w:abstractNumId w:val="4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03"/>
    <w:rsid w:val="00087835"/>
    <w:rsid w:val="000C7BF6"/>
    <w:rsid w:val="000F28D0"/>
    <w:rsid w:val="00121C42"/>
    <w:rsid w:val="00145682"/>
    <w:rsid w:val="0015624A"/>
    <w:rsid w:val="00175203"/>
    <w:rsid w:val="00185C69"/>
    <w:rsid w:val="001A2F8D"/>
    <w:rsid w:val="001D4118"/>
    <w:rsid w:val="00290FA4"/>
    <w:rsid w:val="002B0D2B"/>
    <w:rsid w:val="002C0016"/>
    <w:rsid w:val="002D1415"/>
    <w:rsid w:val="002E4092"/>
    <w:rsid w:val="00322590"/>
    <w:rsid w:val="003A2D5C"/>
    <w:rsid w:val="003E10B7"/>
    <w:rsid w:val="00420548"/>
    <w:rsid w:val="004B421C"/>
    <w:rsid w:val="00577163"/>
    <w:rsid w:val="00582408"/>
    <w:rsid w:val="005A32E3"/>
    <w:rsid w:val="005A68C2"/>
    <w:rsid w:val="005F0C1F"/>
    <w:rsid w:val="005F5FB9"/>
    <w:rsid w:val="006528B1"/>
    <w:rsid w:val="006D0042"/>
    <w:rsid w:val="006D1140"/>
    <w:rsid w:val="00713252"/>
    <w:rsid w:val="007244A2"/>
    <w:rsid w:val="007867F2"/>
    <w:rsid w:val="007A0826"/>
    <w:rsid w:val="007B18BB"/>
    <w:rsid w:val="007D1793"/>
    <w:rsid w:val="007D5AAF"/>
    <w:rsid w:val="008217B8"/>
    <w:rsid w:val="00862EA4"/>
    <w:rsid w:val="008715B0"/>
    <w:rsid w:val="008E39BC"/>
    <w:rsid w:val="0092551E"/>
    <w:rsid w:val="00985B29"/>
    <w:rsid w:val="009C68DF"/>
    <w:rsid w:val="009E23C3"/>
    <w:rsid w:val="009F101D"/>
    <w:rsid w:val="00A73519"/>
    <w:rsid w:val="00A86321"/>
    <w:rsid w:val="00AF149E"/>
    <w:rsid w:val="00B00CCA"/>
    <w:rsid w:val="00B242DC"/>
    <w:rsid w:val="00B54DE0"/>
    <w:rsid w:val="00BF1DB3"/>
    <w:rsid w:val="00BF2778"/>
    <w:rsid w:val="00C37B55"/>
    <w:rsid w:val="00CB6A4C"/>
    <w:rsid w:val="00CD5B1E"/>
    <w:rsid w:val="00D03A14"/>
    <w:rsid w:val="00D7236B"/>
    <w:rsid w:val="00D73355"/>
    <w:rsid w:val="00D90CE6"/>
    <w:rsid w:val="00DE6F43"/>
    <w:rsid w:val="00E1083A"/>
    <w:rsid w:val="00E24B1B"/>
    <w:rsid w:val="00E55D6A"/>
    <w:rsid w:val="00EF6869"/>
    <w:rsid w:val="00F47D6F"/>
    <w:rsid w:val="00F5020F"/>
    <w:rsid w:val="00F70DA0"/>
    <w:rsid w:val="00F7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385A7-1C61-9146-A07D-0F623954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000000"/>
      <w:lang w:val="sl-SI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radley Hand ITC" w:hAnsi="Bradley Hand ITC" w:cs="Arial"/>
      <w:bCs/>
      <w:i/>
      <w:color w:val="000000"/>
      <w:sz w:val="52"/>
      <w:szCs w:val="52"/>
      <w:lang w:val="sl-SI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Lucida Calligraphy" w:hAnsi="Lucida Calligraphy" w:cs="Arial"/>
      <w:b/>
      <w:i/>
      <w:iCs/>
      <w:sz w:val="40"/>
      <w:szCs w:val="40"/>
      <w:lang w:val="en-GB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Lucida Calligraphy" w:hAnsi="Lucida Calligraphy"/>
      <w:bCs/>
      <w:i/>
      <w:iCs/>
      <w:color w:val="000000"/>
      <w:sz w:val="40"/>
      <w:szCs w:val="4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Lucida Calligraphy" w:hAnsi="Lucida Calligraphy" w:cs="Arial"/>
      <w:i/>
      <w:iCs/>
      <w:sz w:val="48"/>
      <w:szCs w:val="32"/>
      <w:lang w:val="sl-SI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Lucida Calligraphy" w:hAnsi="Lucida Calligraphy" w:cs="Arial"/>
      <w:i/>
      <w:iCs/>
      <w:sz w:val="32"/>
      <w:szCs w:val="32"/>
      <w:lang w:val="sl-SI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Lucida Calligraphy" w:hAnsi="Lucida Calligraphy" w:cs="Arial"/>
      <w:i/>
      <w:iCs/>
      <w:sz w:val="36"/>
      <w:szCs w:val="3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819"/>
        <w:tab w:val="right" w:pos="9638"/>
      </w:tabs>
    </w:pPr>
  </w:style>
  <w:style w:type="character" w:customStyle="1" w:styleId="ZnakZnak1">
    <w:name w:val="Znak Znak1"/>
    <w:rPr>
      <w:sz w:val="24"/>
      <w:szCs w:val="24"/>
    </w:rPr>
  </w:style>
  <w:style w:type="paragraph" w:styleId="Footer">
    <w:name w:val="footer"/>
    <w:basedOn w:val="Normal"/>
    <w:semiHidden/>
    <w:pPr>
      <w:tabs>
        <w:tab w:val="center" w:pos="4819"/>
        <w:tab w:val="right" w:pos="9638"/>
      </w:tabs>
    </w:pPr>
  </w:style>
  <w:style w:type="character" w:customStyle="1" w:styleId="ZnakZnak">
    <w:name w:val="Znak Znak"/>
    <w:rPr>
      <w:sz w:val="24"/>
      <w:szCs w:val="24"/>
    </w:rPr>
  </w:style>
  <w:style w:type="paragraph" w:styleId="NormalWeb">
    <w:name w:val="Normal (Web)"/>
    <w:basedOn w:val="Normal"/>
    <w:semiHidden/>
    <w:unhideWhenUsed/>
    <w:pPr>
      <w:spacing w:after="75"/>
    </w:pPr>
  </w:style>
  <w:style w:type="character" w:styleId="Emphasis">
    <w:name w:val="Emphasis"/>
    <w:qFormat/>
    <w:rPr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C6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5C69"/>
    <w:rPr>
      <w:rFonts w:ascii="Tahoma" w:hAnsi="Tahoma" w:cs="Tahoma"/>
      <w:sz w:val="16"/>
      <w:szCs w:val="16"/>
      <w:lang w:val="it-IT" w:eastAsia="it-IT"/>
    </w:rPr>
  </w:style>
  <w:style w:type="character" w:customStyle="1" w:styleId="Heading6Char">
    <w:name w:val="Heading 6 Char"/>
    <w:link w:val="Heading6"/>
    <w:rsid w:val="00B242DC"/>
    <w:rPr>
      <w:rFonts w:ascii="Lucida Calligraphy" w:hAnsi="Lucida Calligraphy"/>
      <w:bCs/>
      <w:i/>
      <w:iCs/>
      <w:color w:val="000000"/>
      <w:sz w:val="40"/>
      <w:szCs w:val="40"/>
      <w:lang w:val="it-IT" w:eastAsia="it-IT"/>
    </w:rPr>
  </w:style>
  <w:style w:type="paragraph" w:styleId="NoSpacing">
    <w:name w:val="No Spacing"/>
    <w:uiPriority w:val="1"/>
    <w:qFormat/>
    <w:rsid w:val="00C37B55"/>
    <w:rPr>
      <w:rFonts w:eastAsia="Calibri"/>
      <w:noProof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10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4D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Goldberg_Variations" TargetMode="External"/><Relationship Id="rId18" Type="http://schemas.openxmlformats.org/officeDocument/2006/relationships/hyperlink" Target="https://en.wikipedia.org/wiki/Goldberg_Variations" TargetMode="External"/><Relationship Id="rId26" Type="http://schemas.openxmlformats.org/officeDocument/2006/relationships/hyperlink" Target="https://en.wikipedia.org/wiki/Goldberg_Variations" TargetMode="External"/><Relationship Id="rId39" Type="http://schemas.openxmlformats.org/officeDocument/2006/relationships/hyperlink" Target="https://en.wikipedia.org/wiki/Goldberg_Variations" TargetMode="External"/><Relationship Id="rId21" Type="http://schemas.openxmlformats.org/officeDocument/2006/relationships/hyperlink" Target="https://en.wikipedia.org/wiki/Goldberg_Variations" TargetMode="External"/><Relationship Id="rId34" Type="http://schemas.openxmlformats.org/officeDocument/2006/relationships/hyperlink" Target="https://en.wikipedia.org/wiki/Goldberg_Variations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Goldberg_Variations" TargetMode="External"/><Relationship Id="rId20" Type="http://schemas.openxmlformats.org/officeDocument/2006/relationships/hyperlink" Target="https://en.wikipedia.org/wiki/Goldberg_Variations" TargetMode="External"/><Relationship Id="rId29" Type="http://schemas.openxmlformats.org/officeDocument/2006/relationships/hyperlink" Target="https://en.wikipedia.org/wiki/Goldberg_Variations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Goldberg_Variations" TargetMode="External"/><Relationship Id="rId24" Type="http://schemas.openxmlformats.org/officeDocument/2006/relationships/hyperlink" Target="https://en.wikipedia.org/wiki/Goldberg_Variations" TargetMode="External"/><Relationship Id="rId32" Type="http://schemas.openxmlformats.org/officeDocument/2006/relationships/hyperlink" Target="https://en.wikipedia.org/wiki/Goldberg_Variations" TargetMode="External"/><Relationship Id="rId37" Type="http://schemas.openxmlformats.org/officeDocument/2006/relationships/hyperlink" Target="https://en.wikipedia.org/wiki/Goldberg_Variations" TargetMode="External"/><Relationship Id="rId40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Goldberg_Variations" TargetMode="External"/><Relationship Id="rId23" Type="http://schemas.openxmlformats.org/officeDocument/2006/relationships/hyperlink" Target="https://en.wikipedia.org/wiki/Goldberg_Variations" TargetMode="External"/><Relationship Id="rId28" Type="http://schemas.openxmlformats.org/officeDocument/2006/relationships/hyperlink" Target="https://en.wikipedia.org/wiki/Goldberg_Variations" TargetMode="External"/><Relationship Id="rId36" Type="http://schemas.openxmlformats.org/officeDocument/2006/relationships/hyperlink" Target="https://en.wikipedia.org/wiki/Goldberg_Variations" TargetMode="External"/><Relationship Id="rId10" Type="http://schemas.openxmlformats.org/officeDocument/2006/relationships/hyperlink" Target="https://en.wikipedia.org/wiki/Goldberg_Variations" TargetMode="External"/><Relationship Id="rId19" Type="http://schemas.openxmlformats.org/officeDocument/2006/relationships/hyperlink" Target="https://en.wikipedia.org/wiki/Goldberg_Variations" TargetMode="External"/><Relationship Id="rId31" Type="http://schemas.openxmlformats.org/officeDocument/2006/relationships/hyperlink" Target="https://en.wikipedia.org/wiki/Goldberg_Vari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Goldberg_Variations" TargetMode="External"/><Relationship Id="rId14" Type="http://schemas.openxmlformats.org/officeDocument/2006/relationships/hyperlink" Target="https://en.wikipedia.org/wiki/Goldberg_Variations" TargetMode="External"/><Relationship Id="rId22" Type="http://schemas.openxmlformats.org/officeDocument/2006/relationships/hyperlink" Target="https://en.wikipedia.org/wiki/Goldberg_Variations" TargetMode="External"/><Relationship Id="rId27" Type="http://schemas.openxmlformats.org/officeDocument/2006/relationships/hyperlink" Target="https://en.wikipedia.org/wiki/Goldberg_Variations" TargetMode="External"/><Relationship Id="rId30" Type="http://schemas.openxmlformats.org/officeDocument/2006/relationships/hyperlink" Target="https://en.wikipedia.org/wiki/Goldberg_Variations" TargetMode="External"/><Relationship Id="rId35" Type="http://schemas.openxmlformats.org/officeDocument/2006/relationships/hyperlink" Target="https://en.wikipedia.org/wiki/Goldberg_Variations" TargetMode="External"/><Relationship Id="rId8" Type="http://schemas.openxmlformats.org/officeDocument/2006/relationships/hyperlink" Target="https://en.wikipedia.org/wiki/Goldberg_Variations" TargetMode="External"/><Relationship Id="rId3" Type="http://schemas.openxmlformats.org/officeDocument/2006/relationships/styles" Target="styles.xml"/><Relationship Id="rId12" Type="http://schemas.openxmlformats.org/officeDocument/2006/relationships/hyperlink" Target="https://en.wikipedia.org/wiki/Goldberg_Variations" TargetMode="External"/><Relationship Id="rId17" Type="http://schemas.openxmlformats.org/officeDocument/2006/relationships/hyperlink" Target="https://en.wikipedia.org/wiki/Goldberg_Variations" TargetMode="External"/><Relationship Id="rId25" Type="http://schemas.openxmlformats.org/officeDocument/2006/relationships/hyperlink" Target="https://en.wikipedia.org/wiki/Goldberg_Variations" TargetMode="External"/><Relationship Id="rId33" Type="http://schemas.openxmlformats.org/officeDocument/2006/relationships/hyperlink" Target="https://en.wikipedia.org/wiki/Goldberg_Variations" TargetMode="External"/><Relationship Id="rId38" Type="http://schemas.openxmlformats.org/officeDocument/2006/relationships/hyperlink" Target="https://en.wikipedia.org/wiki/Goldberg_Vari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8B60C-0FE6-434A-B522-8E64606B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1163</Words>
  <Characters>6630</Characters>
  <Application>Microsoft Office Word</Application>
  <DocSecurity>0</DocSecurity>
  <Lines>55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BOZICNI NASTOP V SALEZU 21</vt:lpstr>
      <vt:lpstr>BOZICNI NASTOP V SALEZU 21</vt:lpstr>
      <vt:lpstr>BOZICNI NASTOP V SALEZU 21</vt:lpstr>
    </vt:vector>
  </TitlesOfParts>
  <Company/>
  <LinksUpToDate>false</LinksUpToDate>
  <CharactersWithSpaces>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BOZICNI NASTOP V SALEZU 21</dc:title>
  <dc:subject/>
  <dc:creator>klody</dc:creator>
  <cp:keywords/>
  <cp:lastModifiedBy>Svetlana Vranic</cp:lastModifiedBy>
  <cp:revision>3</cp:revision>
  <cp:lastPrinted>2019-10-23T14:05:00Z</cp:lastPrinted>
  <dcterms:created xsi:type="dcterms:W3CDTF">2019-10-23T13:57:00Z</dcterms:created>
  <dcterms:modified xsi:type="dcterms:W3CDTF">2019-10-23T14:08:00Z</dcterms:modified>
</cp:coreProperties>
</file>